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C6D3" w14:textId="77777777" w:rsidR="00E13832" w:rsidRPr="00A24A99" w:rsidRDefault="00E13832" w:rsidP="00E13832">
      <w:pPr>
        <w:spacing w:line="560" w:lineRule="exact"/>
        <w:jc w:val="left"/>
        <w:outlineLvl w:val="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A24A99">
        <w:rPr>
          <w:rFonts w:ascii="仿宋" w:eastAsia="仿宋" w:hAnsi="仿宋" w:hint="eastAsia"/>
          <w:color w:val="000000" w:themeColor="text1"/>
          <w:sz w:val="28"/>
          <w:szCs w:val="28"/>
        </w:rPr>
        <w:t>附件1</w:t>
      </w:r>
    </w:p>
    <w:p w14:paraId="283E6897" w14:textId="77777777" w:rsidR="00E13832" w:rsidRPr="00A24A99" w:rsidRDefault="00E13832" w:rsidP="00E13832">
      <w:pPr>
        <w:spacing w:line="360" w:lineRule="auto"/>
        <w:ind w:leftChars="-67" w:left="-141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A24A99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《虚拟仿真技术在职业教育教学中的创新应用》专项课题选题指南</w:t>
      </w:r>
    </w:p>
    <w:p w14:paraId="7D3F3DD2" w14:textId="77777777" w:rsidR="00E13832" w:rsidRPr="00A24A99" w:rsidRDefault="00E13832" w:rsidP="00E13832">
      <w:pPr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2"/>
        </w:rPr>
      </w:pPr>
    </w:p>
    <w:p w14:paraId="7E33A0BD" w14:textId="77777777" w:rsidR="00E13832" w:rsidRPr="00A24A99" w:rsidRDefault="00E13832" w:rsidP="00E13832">
      <w:pPr>
        <w:spacing w:line="360" w:lineRule="auto"/>
        <w:ind w:firstLine="642"/>
        <w:rPr>
          <w:rFonts w:ascii="楷体" w:eastAsia="楷体" w:hAnsi="楷体"/>
          <w:color w:val="000000" w:themeColor="text1"/>
          <w:sz w:val="32"/>
          <w:szCs w:val="32"/>
        </w:rPr>
      </w:pPr>
      <w:r w:rsidRPr="00A24A99">
        <w:rPr>
          <w:rFonts w:ascii="楷体" w:eastAsia="楷体" w:hAnsi="楷体" w:hint="eastAsia"/>
          <w:color w:val="000000" w:themeColor="text1"/>
          <w:sz w:val="32"/>
          <w:szCs w:val="32"/>
        </w:rPr>
        <w:t>本选题指南供选题参考，申报单位可结合虚拟仿真技术在职业教育教学中的应用实际，自行确定选题。</w:t>
      </w:r>
    </w:p>
    <w:p w14:paraId="1DAA71D1" w14:textId="77777777" w:rsidR="00E13832" w:rsidRPr="00A24A99" w:rsidRDefault="00E13832" w:rsidP="00E13832">
      <w:pPr>
        <w:tabs>
          <w:tab w:val="left" w:pos="312"/>
        </w:tabs>
        <w:spacing w:line="360" w:lineRule="auto"/>
        <w:rPr>
          <w:rFonts w:ascii="楷体" w:eastAsia="楷体" w:hAnsi="楷体" w:cs="楷体"/>
          <w:b/>
          <w:bCs/>
          <w:color w:val="000000" w:themeColor="text1"/>
          <w:szCs w:val="21"/>
        </w:rPr>
      </w:pPr>
    </w:p>
    <w:p w14:paraId="2EDD1BD8" w14:textId="77777777" w:rsidR="00E13832" w:rsidRPr="00A24A99" w:rsidRDefault="00E13832" w:rsidP="00E13832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 w:cs="楷体"/>
          <w:color w:val="000000" w:themeColor="text1"/>
          <w:sz w:val="32"/>
          <w:szCs w:val="32"/>
        </w:rPr>
        <w:t>1.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国家职业教育虚拟仿真示范实训基地xx专业教学设计与效果评价研究</w:t>
      </w:r>
    </w:p>
    <w:p w14:paraId="7381FACB" w14:textId="77777777" w:rsidR="00E13832" w:rsidRPr="00A24A99" w:rsidRDefault="00E13832" w:rsidP="00E13832">
      <w:pPr>
        <w:tabs>
          <w:tab w:val="left" w:pos="312"/>
        </w:tabs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国家职业教育虚拟仿真示范实训基地建设路径与成效研究</w:t>
      </w:r>
    </w:p>
    <w:p w14:paraId="5C7F28F8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3.虚拟仿真实训教学资源校企协同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开发模式研究</w:t>
      </w:r>
    </w:p>
    <w:p w14:paraId="1553893D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4.虚拟仿真实训教学管理及资源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共建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共享平台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建设研究</w:t>
      </w:r>
    </w:p>
    <w:p w14:paraId="40C4A627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虚拟仿真资源面向职业院校、社会群体、行业企业、科研院所、“一带一路”沿线国家与地区开放共享及协同创新的具体策略研究</w:t>
      </w:r>
    </w:p>
    <w:p w14:paraId="5326FA76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 xx专业/专业群人才培养方案优化研究</w:t>
      </w:r>
    </w:p>
    <w:p w14:paraId="196367F9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7.虚拟仿真实训资源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开发中的教学设计与脚本创作研究</w:t>
      </w:r>
    </w:p>
    <w:p w14:paraId="15986C8A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8.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 xx专业/专业群实训体系重构研究</w:t>
      </w:r>
    </w:p>
    <w:p w14:paraId="13889CA3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9.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xx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专业/专业群实训教学模式与效果评价研究</w:t>
      </w:r>
    </w:p>
    <w:p w14:paraId="7AEDDD06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10.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基于虚拟仿真技术的职业技能培训、职业技能证书考核、技能竞赛模式研究</w:t>
      </w:r>
    </w:p>
    <w:p w14:paraId="124517C8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lastRenderedPageBreak/>
        <w:t>11.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“课程思政”元素与虚拟仿真实训教学的融合研究</w:t>
      </w:r>
    </w:p>
    <w:p w14:paraId="7FAE1D02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12.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高校思政课程教学方法与虚拟仿真技术有机融合的研究与实践</w:t>
      </w:r>
    </w:p>
    <w:p w14:paraId="559BCF42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13.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新时代高校运用虚拟仿真技术开展党史教育的实践路径研究</w:t>
      </w:r>
    </w:p>
    <w:p w14:paraId="556B08CB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A24A99">
        <w:rPr>
          <w:rFonts w:ascii="仿宋" w:eastAsia="仿宋" w:hAnsi="仿宋" w:hint="eastAsia"/>
          <w:color w:val="000000" w:themeColor="text1"/>
          <w:sz w:val="22"/>
          <w:szCs w:val="24"/>
        </w:rPr>
        <w:t xml:space="preserve"> 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VR+党史学习”智慧基地建设路径的探索与研究</w:t>
      </w:r>
    </w:p>
    <w:p w14:paraId="063D2A38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15.基于疫情常态管控下的高职虚实结合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实训教学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应对机制研究</w:t>
      </w:r>
    </w:p>
    <w:p w14:paraId="73894AFB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24A99"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虚拟仿真实训教学保障机制及评价机制研究</w:t>
      </w:r>
    </w:p>
    <w:p w14:paraId="750E7891" w14:textId="77777777" w:rsidR="00E13832" w:rsidRPr="00A24A99" w:rsidRDefault="00E13832" w:rsidP="00E13832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4A99">
        <w:rPr>
          <w:rFonts w:ascii="仿宋" w:eastAsia="仿宋" w:hAnsi="仿宋"/>
          <w:color w:val="000000" w:themeColor="text1"/>
          <w:sz w:val="32"/>
          <w:szCs w:val="32"/>
        </w:rPr>
        <w:t>17.</w:t>
      </w:r>
      <w:r w:rsidRPr="00A24A99">
        <w:rPr>
          <w:rFonts w:ascii="仿宋" w:eastAsia="仿宋" w:hAnsi="仿宋" w:hint="eastAsia"/>
          <w:color w:val="000000" w:themeColor="text1"/>
          <w:sz w:val="32"/>
          <w:szCs w:val="32"/>
        </w:rPr>
        <w:t>其他</w:t>
      </w:r>
    </w:p>
    <w:p w14:paraId="62BB885D" w14:textId="2F2B4910" w:rsidR="008379DA" w:rsidRPr="00697E00" w:rsidRDefault="008379DA" w:rsidP="008379DA">
      <w:pPr>
        <w:spacing w:line="360" w:lineRule="auto"/>
        <w:jc w:val="right"/>
        <w:rPr>
          <w:rFonts w:ascii="仿宋_GB2312" w:eastAsia="仿宋_GB2312" w:hAnsi="仿宋_GB2312"/>
          <w:sz w:val="32"/>
          <w:szCs w:val="32"/>
        </w:rPr>
      </w:pPr>
    </w:p>
    <w:sectPr w:rsidR="008379DA" w:rsidRPr="00697E00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ED07" w14:textId="77777777" w:rsidR="00A626CA" w:rsidRDefault="00A626CA" w:rsidP="00866F90">
      <w:r>
        <w:separator/>
      </w:r>
    </w:p>
  </w:endnote>
  <w:endnote w:type="continuationSeparator" w:id="0">
    <w:p w14:paraId="67C1EA2A" w14:textId="77777777" w:rsidR="00A626CA" w:rsidRDefault="00A626CA" w:rsidP="0086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2EF3" w14:textId="77777777" w:rsidR="00A626CA" w:rsidRDefault="00A626CA" w:rsidP="00866F90">
      <w:r>
        <w:separator/>
      </w:r>
    </w:p>
  </w:footnote>
  <w:footnote w:type="continuationSeparator" w:id="0">
    <w:p w14:paraId="7F6624B1" w14:textId="77777777" w:rsidR="00A626CA" w:rsidRDefault="00A626CA" w:rsidP="0086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9641"/>
    <w:multiLevelType w:val="singleLevel"/>
    <w:tmpl w:val="592496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DF"/>
    <w:rsid w:val="00035615"/>
    <w:rsid w:val="000671C3"/>
    <w:rsid w:val="000702A1"/>
    <w:rsid w:val="00081003"/>
    <w:rsid w:val="0009332B"/>
    <w:rsid w:val="00096DB0"/>
    <w:rsid w:val="000A022E"/>
    <w:rsid w:val="000B0614"/>
    <w:rsid w:val="000D2636"/>
    <w:rsid w:val="000D2884"/>
    <w:rsid w:val="000F6C15"/>
    <w:rsid w:val="001145A5"/>
    <w:rsid w:val="001826FF"/>
    <w:rsid w:val="001B306D"/>
    <w:rsid w:val="001B6F9E"/>
    <w:rsid w:val="001F7401"/>
    <w:rsid w:val="002032DD"/>
    <w:rsid w:val="00252536"/>
    <w:rsid w:val="00253A27"/>
    <w:rsid w:val="00270135"/>
    <w:rsid w:val="00270724"/>
    <w:rsid w:val="002902A3"/>
    <w:rsid w:val="00290FAE"/>
    <w:rsid w:val="0029302E"/>
    <w:rsid w:val="002A3CBC"/>
    <w:rsid w:val="002C29A9"/>
    <w:rsid w:val="002C2F7A"/>
    <w:rsid w:val="002D052B"/>
    <w:rsid w:val="0030656A"/>
    <w:rsid w:val="00334F99"/>
    <w:rsid w:val="0036497F"/>
    <w:rsid w:val="00381510"/>
    <w:rsid w:val="003B5426"/>
    <w:rsid w:val="003C4F4E"/>
    <w:rsid w:val="003D2AF9"/>
    <w:rsid w:val="003D7604"/>
    <w:rsid w:val="003E43D3"/>
    <w:rsid w:val="00435500"/>
    <w:rsid w:val="00471E0F"/>
    <w:rsid w:val="00477E07"/>
    <w:rsid w:val="004A44DF"/>
    <w:rsid w:val="004B3A39"/>
    <w:rsid w:val="004D6B33"/>
    <w:rsid w:val="004F1171"/>
    <w:rsid w:val="004F410E"/>
    <w:rsid w:val="00503260"/>
    <w:rsid w:val="005069F2"/>
    <w:rsid w:val="00514203"/>
    <w:rsid w:val="00551B31"/>
    <w:rsid w:val="00560DBD"/>
    <w:rsid w:val="005737E6"/>
    <w:rsid w:val="00581380"/>
    <w:rsid w:val="00582793"/>
    <w:rsid w:val="005A74A1"/>
    <w:rsid w:val="005B580D"/>
    <w:rsid w:val="005B78F0"/>
    <w:rsid w:val="005C0ED0"/>
    <w:rsid w:val="005C2533"/>
    <w:rsid w:val="005F4F80"/>
    <w:rsid w:val="006179FF"/>
    <w:rsid w:val="00626A1E"/>
    <w:rsid w:val="00663C75"/>
    <w:rsid w:val="006724F4"/>
    <w:rsid w:val="00697E00"/>
    <w:rsid w:val="006B75CB"/>
    <w:rsid w:val="006D5290"/>
    <w:rsid w:val="006F75CF"/>
    <w:rsid w:val="00721343"/>
    <w:rsid w:val="007A24DD"/>
    <w:rsid w:val="007B7EE3"/>
    <w:rsid w:val="00804DDF"/>
    <w:rsid w:val="0080725C"/>
    <w:rsid w:val="008379DA"/>
    <w:rsid w:val="008424B2"/>
    <w:rsid w:val="00864E39"/>
    <w:rsid w:val="00866F90"/>
    <w:rsid w:val="00874261"/>
    <w:rsid w:val="00877214"/>
    <w:rsid w:val="008815CB"/>
    <w:rsid w:val="008A6FB3"/>
    <w:rsid w:val="008E28FA"/>
    <w:rsid w:val="008E5EBF"/>
    <w:rsid w:val="008F19C0"/>
    <w:rsid w:val="009255CC"/>
    <w:rsid w:val="00926EC4"/>
    <w:rsid w:val="00967F56"/>
    <w:rsid w:val="00986A86"/>
    <w:rsid w:val="009B1536"/>
    <w:rsid w:val="009D4819"/>
    <w:rsid w:val="009F6663"/>
    <w:rsid w:val="00A07808"/>
    <w:rsid w:val="00A13066"/>
    <w:rsid w:val="00A13427"/>
    <w:rsid w:val="00A45363"/>
    <w:rsid w:val="00A626CA"/>
    <w:rsid w:val="00A80640"/>
    <w:rsid w:val="00AB6D5F"/>
    <w:rsid w:val="00AC4B4D"/>
    <w:rsid w:val="00AC5E97"/>
    <w:rsid w:val="00AD1C5B"/>
    <w:rsid w:val="00AE6540"/>
    <w:rsid w:val="00B01161"/>
    <w:rsid w:val="00B01A9C"/>
    <w:rsid w:val="00B1249C"/>
    <w:rsid w:val="00B1420D"/>
    <w:rsid w:val="00B14618"/>
    <w:rsid w:val="00B712E2"/>
    <w:rsid w:val="00B8505F"/>
    <w:rsid w:val="00BA1ED8"/>
    <w:rsid w:val="00BB1526"/>
    <w:rsid w:val="00BD1E49"/>
    <w:rsid w:val="00BE46E4"/>
    <w:rsid w:val="00BF1BEE"/>
    <w:rsid w:val="00BF6F67"/>
    <w:rsid w:val="00BF7D26"/>
    <w:rsid w:val="00C07B85"/>
    <w:rsid w:val="00C12383"/>
    <w:rsid w:val="00C208E3"/>
    <w:rsid w:val="00C24A94"/>
    <w:rsid w:val="00C30284"/>
    <w:rsid w:val="00C41885"/>
    <w:rsid w:val="00C514AE"/>
    <w:rsid w:val="00C7048E"/>
    <w:rsid w:val="00C76E86"/>
    <w:rsid w:val="00C7741D"/>
    <w:rsid w:val="00D125F4"/>
    <w:rsid w:val="00D15BD1"/>
    <w:rsid w:val="00D25BDC"/>
    <w:rsid w:val="00D35384"/>
    <w:rsid w:val="00D43CC7"/>
    <w:rsid w:val="00D702CD"/>
    <w:rsid w:val="00D91A18"/>
    <w:rsid w:val="00DA7C41"/>
    <w:rsid w:val="00DB485D"/>
    <w:rsid w:val="00DB5456"/>
    <w:rsid w:val="00DC4C78"/>
    <w:rsid w:val="00DD7F2C"/>
    <w:rsid w:val="00E10972"/>
    <w:rsid w:val="00E13832"/>
    <w:rsid w:val="00E235A1"/>
    <w:rsid w:val="00E574F4"/>
    <w:rsid w:val="00E66429"/>
    <w:rsid w:val="00EC0B47"/>
    <w:rsid w:val="00F1399C"/>
    <w:rsid w:val="00F204AF"/>
    <w:rsid w:val="00F33DAD"/>
    <w:rsid w:val="00F350B6"/>
    <w:rsid w:val="00F65EDB"/>
    <w:rsid w:val="00FA2EE8"/>
    <w:rsid w:val="00FB72E7"/>
    <w:rsid w:val="00FC1C1F"/>
    <w:rsid w:val="00FD7882"/>
    <w:rsid w:val="10B859E6"/>
    <w:rsid w:val="73C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F60D7"/>
  <w15:docId w15:val="{2781B650-7FFF-4ED1-9ADF-A4605F57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3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290F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jerry</dc:creator>
  <cp:lastModifiedBy>Liuyan</cp:lastModifiedBy>
  <cp:revision>2</cp:revision>
  <dcterms:created xsi:type="dcterms:W3CDTF">2022-07-14T05:08:00Z</dcterms:created>
  <dcterms:modified xsi:type="dcterms:W3CDTF">2022-07-14T05:08:00Z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008540BFE7C74353A6C4A89A6D603F50</vt:lpwstr>
  </property>
</Properties>
</file>